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2B5C" w14:textId="5FE5C0D1" w:rsidR="008524A4" w:rsidRPr="008524A4" w:rsidRDefault="008524A4" w:rsidP="008524A4">
      <w:pPr>
        <w:rPr>
          <w:b/>
          <w:bCs/>
        </w:rPr>
      </w:pPr>
      <w:r w:rsidRPr="008524A4">
        <w:rPr>
          <w:b/>
          <w:bCs/>
        </w:rPr>
        <w:t>1 категория</w:t>
      </w:r>
    </w:p>
    <w:p w14:paraId="527F1980" w14:textId="77777777" w:rsidR="008524A4" w:rsidRDefault="008524A4" w:rsidP="008524A4">
      <w:r>
        <w:t>По одному показателю.</w:t>
      </w:r>
    </w:p>
    <w:p w14:paraId="71021C5D" w14:textId="0C22F7D5" w:rsidR="008524A4" w:rsidRPr="008524A4" w:rsidRDefault="008524A4" w:rsidP="008524A4">
      <w:pPr>
        <w:rPr>
          <w:b/>
          <w:bCs/>
        </w:rPr>
      </w:pPr>
      <w:r w:rsidRPr="008524A4">
        <w:rPr>
          <w:b/>
          <w:bCs/>
        </w:rPr>
        <w:t>2 категория</w:t>
      </w:r>
    </w:p>
    <w:p w14:paraId="790705F5" w14:textId="77777777" w:rsidR="008524A4" w:rsidRDefault="008524A4" w:rsidP="008524A4">
      <w:r>
        <w:t>По группе показателей (от двух показателей) одного фактора; по одному источнику; рабочему месту; по одной пробе.</w:t>
      </w:r>
    </w:p>
    <w:p w14:paraId="1D7C70AE" w14:textId="348A5B0E" w:rsidR="008524A4" w:rsidRPr="008524A4" w:rsidRDefault="008524A4" w:rsidP="008524A4">
      <w:pPr>
        <w:rPr>
          <w:b/>
          <w:bCs/>
        </w:rPr>
      </w:pPr>
      <w:r w:rsidRPr="008524A4">
        <w:rPr>
          <w:b/>
          <w:bCs/>
        </w:rPr>
        <w:t>3 категория</w:t>
      </w:r>
    </w:p>
    <w:p w14:paraId="49FB939C" w14:textId="77777777" w:rsidR="008524A4" w:rsidRDefault="008524A4" w:rsidP="008524A4">
      <w:r>
        <w:t>По группе факторов; группе источников; группе однотипных рабочих мест.</w:t>
      </w:r>
    </w:p>
    <w:p w14:paraId="535A9DB0" w14:textId="3AD3F629" w:rsidR="008524A4" w:rsidRPr="008524A4" w:rsidRDefault="008524A4" w:rsidP="008524A4">
      <w:pPr>
        <w:rPr>
          <w:b/>
          <w:bCs/>
        </w:rPr>
      </w:pPr>
      <w:r w:rsidRPr="008524A4">
        <w:rPr>
          <w:b/>
          <w:bCs/>
        </w:rPr>
        <w:t>4 категория</w:t>
      </w:r>
    </w:p>
    <w:p w14:paraId="4234A0E2" w14:textId="70976712" w:rsidR="00185819" w:rsidRDefault="008524A4" w:rsidP="008524A4">
      <w:r>
        <w:t xml:space="preserve">Санитарно-эпидемиологическая экспертиза результатов исследований в целях подтверждения/изменения/прекращения существования санитарно-защитных зон и размещения объектов в </w:t>
      </w:r>
      <w:proofErr w:type="spellStart"/>
      <w:r>
        <w:t>приаэродромной</w:t>
      </w:r>
      <w:proofErr w:type="spellEnd"/>
      <w:r>
        <w:t xml:space="preserve"> территории</w:t>
      </w:r>
      <w:r>
        <w:t>.</w:t>
      </w:r>
    </w:p>
    <w:sectPr w:rsidR="0018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A4"/>
    <w:rsid w:val="000B21A4"/>
    <w:rsid w:val="00185819"/>
    <w:rsid w:val="0085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FB4E"/>
  <w15:chartTrackingRefBased/>
  <w15:docId w15:val="{6AC9F421-141D-4D49-903D-633B92B7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dbmolotok</dc:creator>
  <cp:keywords/>
  <dc:description/>
  <cp:lastModifiedBy>dbmolotok</cp:lastModifiedBy>
  <cp:revision>2</cp:revision>
  <dcterms:created xsi:type="dcterms:W3CDTF">2022-03-25T07:05:00Z</dcterms:created>
  <dcterms:modified xsi:type="dcterms:W3CDTF">2022-03-25T07:07:00Z</dcterms:modified>
</cp:coreProperties>
</file>